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D81" w:rsidRPr="0058315A" w:rsidRDefault="0051449A" w:rsidP="005144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2"/>
          <w:sz w:val="28"/>
          <w:szCs w:val="28"/>
        </w:rPr>
        <w:drawing>
          <wp:inline distT="0" distB="0" distL="0" distR="0">
            <wp:extent cx="9611360" cy="6982312"/>
            <wp:effectExtent l="1905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81" w:rsidRDefault="00351D81" w:rsidP="00351D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63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7655"/>
        <w:gridCol w:w="1701"/>
        <w:gridCol w:w="2268"/>
        <w:gridCol w:w="2552"/>
        <w:gridCol w:w="1483"/>
      </w:tblGrid>
      <w:tr w:rsidR="00901EDE" w:rsidRPr="00B358D2" w:rsidTr="00CF14E4">
        <w:tc>
          <w:tcPr>
            <w:tcW w:w="709" w:type="dxa"/>
          </w:tcPr>
          <w:p w:rsidR="00901EDE" w:rsidRPr="005F1C27" w:rsidRDefault="00901EDE" w:rsidP="00CF14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901EDE" w:rsidRPr="00B358D2" w:rsidRDefault="00901EDE" w:rsidP="00CF1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вызывающих</w:t>
            </w:r>
            <w:proofErr w:type="gramEnd"/>
            <w:r w:rsidRPr="00B358D2">
              <w:rPr>
                <w:rFonts w:ascii="Times New Roman" w:hAnsi="Times New Roman" w:cs="Times New Roman"/>
                <w:sz w:val="24"/>
                <w:szCs w:val="24"/>
              </w:rPr>
              <w:t xml:space="preserve"> затруднения.</w:t>
            </w:r>
          </w:p>
          <w:p w:rsidR="00901EDE" w:rsidRPr="00B358D2" w:rsidRDefault="00901EDE" w:rsidP="00CF1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дифференцированных групп выпускников 9 классов по подготовке к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ГВЭ</w:t>
            </w: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. О</w:t>
            </w:r>
            <w:r w:rsidRPr="00B358D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рганизация практикумов по выполнению заданий КИМ</w:t>
            </w:r>
          </w:p>
        </w:tc>
        <w:tc>
          <w:tcPr>
            <w:tcW w:w="1701" w:type="dxa"/>
          </w:tcPr>
          <w:p w:rsidR="00901EDE" w:rsidRPr="00B358D2" w:rsidRDefault="00901EDE" w:rsidP="00CF14E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01EDE" w:rsidRPr="00B358D2" w:rsidRDefault="00901EDE" w:rsidP="00CF14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подготовки к ГИА</w:t>
            </w:r>
          </w:p>
          <w:p w:rsidR="00901EDE" w:rsidRPr="00B358D2" w:rsidRDefault="00901EDE" w:rsidP="00CF14E4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901EDE" w:rsidRPr="005F1C27" w:rsidRDefault="00901EDE" w:rsidP="00CF14E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901EDE" w:rsidRPr="00B358D2" w:rsidRDefault="00901EDE" w:rsidP="00CF14E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B358D2" w:rsidTr="003B522F">
        <w:tc>
          <w:tcPr>
            <w:tcW w:w="709" w:type="dxa"/>
          </w:tcPr>
          <w:p w:rsidR="00351D81" w:rsidRPr="00B358D2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655" w:type="dxa"/>
          </w:tcPr>
          <w:p w:rsidR="00351D81" w:rsidRPr="00B358D2" w:rsidRDefault="00351D81" w:rsidP="00351D81">
            <w:pPr>
              <w:spacing w:after="0" w:line="240" w:lineRule="auto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собраний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аттестация. Особенности и порядок проведения в 2025 году</w:t>
            </w: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B358D2" w:rsidRDefault="00351D81" w:rsidP="00351D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– октябрь 2024г.</w:t>
            </w:r>
          </w:p>
        </w:tc>
        <w:tc>
          <w:tcPr>
            <w:tcW w:w="2552" w:type="dxa"/>
          </w:tcPr>
          <w:p w:rsidR="00351D81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Туймалиева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М.Б.,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  <w:p w:rsidR="00351D81" w:rsidRPr="00B358D2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B358D2" w:rsidTr="003B522F">
        <w:tc>
          <w:tcPr>
            <w:tcW w:w="16368" w:type="dxa"/>
            <w:gridSpan w:val="6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b/>
                <w:sz w:val="24"/>
                <w:szCs w:val="24"/>
              </w:rPr>
              <w:t>3. Организационно-методическая работа</w:t>
            </w:r>
          </w:p>
        </w:tc>
      </w:tr>
      <w:tr w:rsidR="00351D81" w:rsidRPr="00B358D2" w:rsidTr="003B522F">
        <w:trPr>
          <w:trHeight w:val="158"/>
        </w:trPr>
        <w:tc>
          <w:tcPr>
            <w:tcW w:w="709" w:type="dxa"/>
          </w:tcPr>
          <w:p w:rsidR="00351D81" w:rsidRPr="00B358D2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5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Информирование граждан, желающих быть аккредитованными в качестве общественных наблюдателей</w:t>
            </w:r>
          </w:p>
        </w:tc>
        <w:tc>
          <w:tcPr>
            <w:tcW w:w="1701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B358D2" w:rsidRDefault="00351D81" w:rsidP="003B522F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B358D2">
              <w:rPr>
                <w:rFonts w:ascii="Times New Roman" w:hAnsi="Times New Roman" w:cs="Times New Roman"/>
              </w:rPr>
              <w:t xml:space="preserve">Январь – </w:t>
            </w:r>
            <w:r>
              <w:rPr>
                <w:rFonts w:ascii="Times New Roman" w:hAnsi="Times New Roman" w:cs="Times New Roman"/>
              </w:rPr>
              <w:t>апрель</w:t>
            </w:r>
          </w:p>
          <w:p w:rsidR="00351D81" w:rsidRPr="00B358D2" w:rsidRDefault="00351D81" w:rsidP="00351D8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Туймалиева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М.Б.,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</w:tc>
        <w:tc>
          <w:tcPr>
            <w:tcW w:w="1483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B358D2" w:rsidTr="003B522F">
        <w:tc>
          <w:tcPr>
            <w:tcW w:w="709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655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</w:t>
            </w: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 xml:space="preserve"> предварительной информации о планируемом количестве участников ОГЭ, ГВЭ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 обучающихся с ОВЗ</w:t>
            </w:r>
          </w:p>
        </w:tc>
        <w:tc>
          <w:tcPr>
            <w:tcW w:w="1701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B358D2" w:rsidRDefault="00351D81" w:rsidP="00351D81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2024</w:t>
            </w:r>
            <w:r w:rsidRPr="00B358D2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552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Туймалиева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М.Б.,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</w:tc>
        <w:tc>
          <w:tcPr>
            <w:tcW w:w="1483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B358D2" w:rsidTr="003B522F">
        <w:tc>
          <w:tcPr>
            <w:tcW w:w="709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655" w:type="dxa"/>
          </w:tcPr>
          <w:p w:rsidR="00351D81" w:rsidRPr="00B358D2" w:rsidRDefault="00351D81" w:rsidP="00351D81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 xml:space="preserve"> аппаратны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 xml:space="preserve"> совещания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 xml:space="preserve">  по вопросам организации проведения итоговой аттестации в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1701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РОО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268" w:type="dxa"/>
          </w:tcPr>
          <w:p w:rsidR="00351D81" w:rsidRPr="00B358D2" w:rsidRDefault="00351D81" w:rsidP="003B522F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B358D2">
              <w:rPr>
                <w:rFonts w:ascii="Times New Roman" w:hAnsi="Times New Roman" w:cs="Times New Roman"/>
              </w:rPr>
              <w:t>Весь период</w:t>
            </w:r>
            <w:r>
              <w:rPr>
                <w:rFonts w:ascii="Times New Roman" w:hAnsi="Times New Roman" w:cs="Times New Roman"/>
              </w:rPr>
              <w:t xml:space="preserve"> подготовки к ГИА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bCs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</w:tc>
        <w:tc>
          <w:tcPr>
            <w:tcW w:w="1483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B358D2" w:rsidTr="003B522F">
        <w:tc>
          <w:tcPr>
            <w:tcW w:w="709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655" w:type="dxa"/>
          </w:tcPr>
          <w:p w:rsidR="00351D81" w:rsidRPr="00B358D2" w:rsidRDefault="00351D81" w:rsidP="003B5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учителей-предметников в семинарах</w:t>
            </w: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 xml:space="preserve"> – 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 xml:space="preserve"> по обучению преподавателей общеобразовательных предметов методическим аспектам подготовки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кольников к ГИА (заседания РМО)</w:t>
            </w:r>
          </w:p>
        </w:tc>
        <w:tc>
          <w:tcPr>
            <w:tcW w:w="1701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МКУ ИМЦ, </w:t>
            </w: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268" w:type="dxa"/>
          </w:tcPr>
          <w:p w:rsidR="00351D81" w:rsidRPr="00B358D2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к ГИА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  <w:p w:rsidR="00351D81" w:rsidRPr="00C1602D" w:rsidRDefault="00351D81" w:rsidP="003B522F">
            <w:pPr>
              <w:rPr>
                <w:lang w:eastAsia="ar-SA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Учителя-предметники</w:t>
            </w:r>
          </w:p>
        </w:tc>
        <w:tc>
          <w:tcPr>
            <w:tcW w:w="1483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B358D2" w:rsidTr="003B522F">
        <w:tc>
          <w:tcPr>
            <w:tcW w:w="709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655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Подготовка кадров для проведения ГИА (курсовая подготовка педагогов, инструктивные  семинары с организаторами ГИА, общественными наблюдателями)</w:t>
            </w:r>
          </w:p>
        </w:tc>
        <w:tc>
          <w:tcPr>
            <w:tcW w:w="1701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B358D2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</w:tcPr>
          <w:p w:rsidR="00351D81" w:rsidRPr="00B358D2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Покров А.А., директор школы</w:t>
            </w:r>
          </w:p>
        </w:tc>
        <w:tc>
          <w:tcPr>
            <w:tcW w:w="1483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B358D2" w:rsidTr="003B522F">
        <w:tc>
          <w:tcPr>
            <w:tcW w:w="709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7655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Изучение вопросов организации проведения ГИА на совещаниях руководителей ОО, заместителей руководителей ОО по УВР</w:t>
            </w:r>
          </w:p>
        </w:tc>
        <w:tc>
          <w:tcPr>
            <w:tcW w:w="1701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B358D2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D2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</w:tcPr>
          <w:p w:rsidR="00351D81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bCs w:val="0"/>
                <w:sz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</w:rPr>
              <w:t>Покров А.А</w:t>
            </w:r>
            <w:r w:rsidRPr="00043950">
              <w:rPr>
                <w:rFonts w:ascii="Times New Roman" w:hAnsi="Times New Roman"/>
                <w:b w:val="0"/>
                <w:bCs w:val="0"/>
                <w:sz w:val="24"/>
              </w:rPr>
              <w:t>., директор школы</w:t>
            </w:r>
          </w:p>
          <w:p w:rsidR="00351D81" w:rsidRPr="00043950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bCs w:val="0"/>
                <w:sz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>
              <w:rPr>
                <w:rFonts w:ascii="Times New Roman" w:hAnsi="Times New Roman"/>
                <w:b w:val="0"/>
                <w:sz w:val="24"/>
              </w:rPr>
              <w:t xml:space="preserve"> М.Б</w:t>
            </w:r>
            <w:r w:rsidRPr="00043950">
              <w:rPr>
                <w:rFonts w:ascii="Times New Roman" w:hAnsi="Times New Roman"/>
                <w:b w:val="0"/>
                <w:sz w:val="24"/>
              </w:rPr>
              <w:t xml:space="preserve">., </w:t>
            </w:r>
            <w:proofErr w:type="spellStart"/>
            <w:r w:rsidRPr="00043950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043950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043950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043950">
              <w:rPr>
                <w:rFonts w:ascii="Times New Roman" w:hAnsi="Times New Roman"/>
                <w:b w:val="0"/>
                <w:sz w:val="24"/>
              </w:rPr>
              <w:t>. по УВР</w:t>
            </w:r>
          </w:p>
        </w:tc>
        <w:tc>
          <w:tcPr>
            <w:tcW w:w="1483" w:type="dxa"/>
          </w:tcPr>
          <w:p w:rsidR="00351D81" w:rsidRPr="00B358D2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выпускниками ОО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bCs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16368" w:type="dxa"/>
            <w:gridSpan w:val="6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4. Организация работы с педагогами</w:t>
            </w: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педагогами, требующими дополнительного методического сопровождения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1602D">
              <w:rPr>
                <w:rFonts w:ascii="Times New Roman" w:hAnsi="Times New Roman" w:cs="Times New Roman"/>
              </w:rPr>
              <w:t>По индивидуальным графикам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bCs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bCs/>
                <w:sz w:val="24"/>
                <w:szCs w:val="24"/>
              </w:rPr>
              <w:t>4.2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Участие в семинарах по вопросам психолого-педагогического сопровождения подготовки обучающихся к ОГЭ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РОО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Весь период подготовки к ГИА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УВР,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bCs/>
                <w:sz w:val="24"/>
                <w:szCs w:val="24"/>
              </w:rPr>
              <w:t>4.3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Участие в семинарах по подготовке к ОГЭ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МКУ ИМЦ</w:t>
            </w:r>
          </w:p>
        </w:tc>
        <w:tc>
          <w:tcPr>
            <w:tcW w:w="2268" w:type="dxa"/>
            <w:vAlign w:val="center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Весь период подготовки к ГИА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  <w:p w:rsidR="00351D81" w:rsidRPr="00C1602D" w:rsidRDefault="00351D81" w:rsidP="003B522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Учителя-предметники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4.4</w:t>
            </w:r>
          </w:p>
        </w:tc>
        <w:tc>
          <w:tcPr>
            <w:tcW w:w="7655" w:type="dxa"/>
          </w:tcPr>
          <w:p w:rsidR="00351D81" w:rsidRPr="00C1602D" w:rsidRDefault="00351D81" w:rsidP="00351D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Курсовая подготовка педагогов по подготовке обучающихся к ОГЭ в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РОО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школы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9" w:type="dxa"/>
            <w:gridSpan w:val="5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5. Информационное обеспечение ГИА</w:t>
            </w: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Работа со средствами массовой информации, официальными сайтами РОО, ОО</w:t>
            </w:r>
          </w:p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1602D">
              <w:rPr>
                <w:rFonts w:ascii="Times New Roman" w:hAnsi="Times New Roman" w:cs="Times New Roman"/>
              </w:rPr>
              <w:t>Весь период подготовки к ГИА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bCs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для выпускников ОО «Готовимся к ГИА»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1602D">
              <w:rPr>
                <w:rFonts w:ascii="Times New Roman" w:hAnsi="Times New Roman" w:cs="Times New Roman"/>
              </w:rPr>
              <w:t>Весь период подготовки к ГИА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bCs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Ознакомление с нормативно-правовой базой ГИА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C1602D">
              <w:rPr>
                <w:rFonts w:ascii="Times New Roman" w:hAnsi="Times New Roman" w:cs="Times New Roman"/>
              </w:rPr>
              <w:t>Весь период подготовки к ГИА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bCs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родителей, общественности об особенностях  ГИА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Весь период подготовки к ГИА</w:t>
            </w:r>
          </w:p>
        </w:tc>
        <w:tc>
          <w:tcPr>
            <w:tcW w:w="2552" w:type="dxa"/>
          </w:tcPr>
          <w:p w:rsidR="00351D81" w:rsidRPr="00351D81" w:rsidRDefault="00351D81" w:rsidP="00351D81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16368" w:type="dxa"/>
            <w:gridSpan w:val="6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6. Работа с родителями</w:t>
            </w: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родительских собраний по вопросам </w:t>
            </w:r>
            <w:proofErr w:type="spellStart"/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педагогической подготовки обучающихся к ОГЭ, ГВЭ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По графику ОО</w:t>
            </w:r>
          </w:p>
        </w:tc>
        <w:tc>
          <w:tcPr>
            <w:tcW w:w="2552" w:type="dxa"/>
          </w:tcPr>
          <w:p w:rsidR="00351D81" w:rsidRPr="00351D81" w:rsidRDefault="00351D81" w:rsidP="00351D81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  <w:r w:rsidRPr="00C1602D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Встречи с выпускниками, родителями, общественностью,  педагогами и руководителями ОО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51D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2552" w:type="dxa"/>
          </w:tcPr>
          <w:p w:rsidR="00351D81" w:rsidRPr="00351D81" w:rsidRDefault="00351D81" w:rsidP="00351D81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Оказание индивидуальной психологической помощи родителям в вопросах обучения и воспитания выпускников</w:t>
            </w: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51D81" w:rsidRPr="00C1602D" w:rsidRDefault="00351D81" w:rsidP="003B5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2" w:type="dxa"/>
          </w:tcPr>
          <w:p w:rsidR="00351D81" w:rsidRPr="00351D81" w:rsidRDefault="00351D81" w:rsidP="00351D81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16368" w:type="dxa"/>
            <w:gridSpan w:val="6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7. Психологическое сопровождение вопросов подготовки к ГИА</w:t>
            </w: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групповые консультации для </w:t>
            </w:r>
            <w:proofErr w:type="gramStart"/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По графику ОО</w:t>
            </w:r>
          </w:p>
        </w:tc>
        <w:tc>
          <w:tcPr>
            <w:tcW w:w="2552" w:type="dxa"/>
          </w:tcPr>
          <w:p w:rsidR="00351D81" w:rsidRPr="00351D81" w:rsidRDefault="00351D81" w:rsidP="00351D81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психолого-педагогических  тренингов для выпускников ОО 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По графику ОО</w:t>
            </w:r>
          </w:p>
        </w:tc>
        <w:tc>
          <w:tcPr>
            <w:tcW w:w="2552" w:type="dxa"/>
          </w:tcPr>
          <w:p w:rsidR="00351D81" w:rsidRPr="00351D81" w:rsidRDefault="00351D81" w:rsidP="00351D81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о способах </w:t>
            </w:r>
            <w:proofErr w:type="spellStart"/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 и самоорганизации, способах снятия тревожности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По графику ОО</w:t>
            </w:r>
          </w:p>
        </w:tc>
        <w:tc>
          <w:tcPr>
            <w:tcW w:w="2552" w:type="dxa"/>
          </w:tcPr>
          <w:p w:rsidR="00351D81" w:rsidRPr="00351D81" w:rsidRDefault="00351D81" w:rsidP="00351D81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16368" w:type="dxa"/>
            <w:gridSpan w:val="6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8. Работа с коллективами школ, показывающие низкие образовательные результаты </w:t>
            </w: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Участие в семинарах РМО по проблемам качества подготовки выпускников 9 классов к ГИА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РОО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Учителя-предметники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маршрутов обучения для учителей-предметников, чьи выпускники по итогам ГИА-202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 показали низкие </w:t>
            </w:r>
            <w:r w:rsidRPr="00C16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51D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Сентябрь - октябрь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Учителя-предметники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8.3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Тренинги для учителей по решению заданий ОГЭ 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Весь период подготовки к ГИА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Учителя-предметники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учителей-предметников, обучающиеся которых показали высокие результаты на ГИА, в качестве </w:t>
            </w:r>
            <w:proofErr w:type="spellStart"/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педагогов-тьюторов</w:t>
            </w:r>
            <w:proofErr w:type="spellEnd"/>
            <w:r w:rsidRPr="00C1602D">
              <w:rPr>
                <w:rFonts w:ascii="Times New Roman" w:hAnsi="Times New Roman" w:cs="Times New Roman"/>
                <w:sz w:val="24"/>
                <w:szCs w:val="24"/>
              </w:rPr>
              <w:t xml:space="preserve"> (мастер-классы, тренинги, консультации)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Весь период подготовки к ГИА</w:t>
            </w: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Учителя-предметники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D81" w:rsidRPr="00C1602D" w:rsidTr="003B522F">
        <w:tc>
          <w:tcPr>
            <w:tcW w:w="709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7655" w:type="dxa"/>
          </w:tcPr>
          <w:p w:rsidR="00351D81" w:rsidRPr="00C1602D" w:rsidRDefault="00351D81" w:rsidP="003B52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Творческие площадки с проведением семинаров на базе ОО, показывающих стабильно высокие результаты по математике, русскому языку, географии, обществознанию, биологии для молодых учителей, учителей школ с низкими образовательными результатами</w:t>
            </w:r>
          </w:p>
        </w:tc>
        <w:tc>
          <w:tcPr>
            <w:tcW w:w="1701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</w:tcPr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51D81" w:rsidRPr="00C1602D" w:rsidRDefault="00351D81" w:rsidP="003B522F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Туймалиева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 xml:space="preserve"> М.Б., </w:t>
            </w:r>
            <w:proofErr w:type="spellStart"/>
            <w:r w:rsidRPr="00C1602D">
              <w:rPr>
                <w:rFonts w:ascii="Times New Roman" w:hAnsi="Times New Roman"/>
                <w:b w:val="0"/>
                <w:sz w:val="24"/>
              </w:rPr>
              <w:t>зам</w:t>
            </w:r>
            <w:proofErr w:type="gramStart"/>
            <w:r w:rsidRPr="00C1602D">
              <w:rPr>
                <w:rFonts w:ascii="Times New Roman" w:hAnsi="Times New Roman"/>
                <w:b w:val="0"/>
                <w:sz w:val="24"/>
              </w:rPr>
              <w:t>.д</w:t>
            </w:r>
            <w:proofErr w:type="gramEnd"/>
            <w:r w:rsidRPr="00C1602D">
              <w:rPr>
                <w:rFonts w:ascii="Times New Roman" w:hAnsi="Times New Roman"/>
                <w:b w:val="0"/>
                <w:sz w:val="24"/>
              </w:rPr>
              <w:t>ир</w:t>
            </w:r>
            <w:proofErr w:type="spellEnd"/>
            <w:r w:rsidRPr="00C1602D">
              <w:rPr>
                <w:rFonts w:ascii="Times New Roman" w:hAnsi="Times New Roman"/>
                <w:b w:val="0"/>
                <w:sz w:val="24"/>
              </w:rPr>
              <w:t>. по УВР</w:t>
            </w:r>
          </w:p>
          <w:p w:rsidR="00351D81" w:rsidRPr="00C1602D" w:rsidRDefault="00351D81" w:rsidP="003B5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02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Учителя-предметники</w:t>
            </w:r>
          </w:p>
        </w:tc>
        <w:tc>
          <w:tcPr>
            <w:tcW w:w="1483" w:type="dxa"/>
          </w:tcPr>
          <w:p w:rsidR="00351D81" w:rsidRPr="00C1602D" w:rsidRDefault="00351D81" w:rsidP="003B52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1D81" w:rsidRPr="00C1602D" w:rsidRDefault="00351D81" w:rsidP="00351D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0B0" w:rsidRDefault="00EE10B0"/>
    <w:sectPr w:rsidR="00EE10B0" w:rsidSect="00901EDE">
      <w:footerReference w:type="default" r:id="rId8"/>
      <w:pgSz w:w="16838" w:h="11906" w:orient="landscape"/>
      <w:pgMar w:top="426" w:right="1135" w:bottom="1133" w:left="56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B54" w:rsidRDefault="00D64B54" w:rsidP="009505FE">
      <w:pPr>
        <w:spacing w:after="0" w:line="240" w:lineRule="auto"/>
      </w:pPr>
      <w:r>
        <w:separator/>
      </w:r>
    </w:p>
  </w:endnote>
  <w:endnote w:type="continuationSeparator" w:id="0">
    <w:p w:rsidR="00D64B54" w:rsidRDefault="00D64B54" w:rsidP="00950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imbus Roman No9 L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FreeSans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4FC" w:rsidRDefault="00D64B54">
    <w:pPr>
      <w:pStyle w:val="a3"/>
    </w:pPr>
  </w:p>
  <w:p w:rsidR="00D124FC" w:rsidRDefault="00D64B54"/>
  <w:p w:rsidR="00D124FC" w:rsidRDefault="00D64B5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B54" w:rsidRDefault="00D64B54" w:rsidP="009505FE">
      <w:pPr>
        <w:spacing w:after="0" w:line="240" w:lineRule="auto"/>
      </w:pPr>
      <w:r>
        <w:separator/>
      </w:r>
    </w:p>
  </w:footnote>
  <w:footnote w:type="continuationSeparator" w:id="0">
    <w:p w:rsidR="00D64B54" w:rsidRDefault="00D64B54" w:rsidP="009505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10D7A"/>
    <w:multiLevelType w:val="hybridMultilevel"/>
    <w:tmpl w:val="33AEF6D4"/>
    <w:lvl w:ilvl="0" w:tplc="0419000F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1D81"/>
    <w:rsid w:val="00351D81"/>
    <w:rsid w:val="00407E22"/>
    <w:rsid w:val="004E3A4C"/>
    <w:rsid w:val="0051449A"/>
    <w:rsid w:val="0057761F"/>
    <w:rsid w:val="00901EDE"/>
    <w:rsid w:val="009505FE"/>
    <w:rsid w:val="00AA620F"/>
    <w:rsid w:val="00D10A26"/>
    <w:rsid w:val="00D64B54"/>
    <w:rsid w:val="00EE1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D8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351D81"/>
    <w:pPr>
      <w:keepNext/>
      <w:numPr>
        <w:numId w:val="1"/>
      </w:numPr>
      <w:suppressAutoHyphens/>
      <w:spacing w:after="0" w:line="240" w:lineRule="auto"/>
      <w:outlineLvl w:val="0"/>
    </w:pPr>
    <w:rPr>
      <w:rFonts w:ascii="Arial" w:eastAsia="Times New Roman" w:hAnsi="Arial" w:cs="Times New Roman"/>
      <w:b/>
      <w:bCs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1D81"/>
    <w:rPr>
      <w:rFonts w:ascii="Arial" w:eastAsia="Times New Roman" w:hAnsi="Arial" w:cs="Times New Roman"/>
      <w:b/>
      <w:bCs/>
      <w:sz w:val="20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351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51D81"/>
    <w:rPr>
      <w:rFonts w:eastAsiaTheme="minorEastAsia"/>
      <w:lang w:eastAsia="ru-RU"/>
    </w:rPr>
  </w:style>
  <w:style w:type="paragraph" w:styleId="a5">
    <w:name w:val="Normal (Web)"/>
    <w:basedOn w:val="a"/>
    <w:rsid w:val="00351D81"/>
    <w:pPr>
      <w:widowControl w:val="0"/>
      <w:suppressAutoHyphens/>
      <w:spacing w:before="280" w:after="119" w:line="240" w:lineRule="auto"/>
    </w:pPr>
    <w:rPr>
      <w:rFonts w:ascii="Nimbus Roman No9 L" w:eastAsia="DejaVu Sans" w:hAnsi="Nimbus Roman No9 L" w:cs="FreeSans"/>
      <w:kern w:val="1"/>
      <w:sz w:val="24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514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449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514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1449A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6</cp:revision>
  <cp:lastPrinted>2024-09-11T05:15:00Z</cp:lastPrinted>
  <dcterms:created xsi:type="dcterms:W3CDTF">2024-09-10T18:22:00Z</dcterms:created>
  <dcterms:modified xsi:type="dcterms:W3CDTF">2025-01-29T05:10:00Z</dcterms:modified>
</cp:coreProperties>
</file>